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446" w:tblpY="338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268"/>
        <w:gridCol w:w="809"/>
        <w:gridCol w:w="1134"/>
        <w:gridCol w:w="1134"/>
        <w:gridCol w:w="993"/>
        <w:gridCol w:w="1275"/>
        <w:gridCol w:w="993"/>
        <w:gridCol w:w="1417"/>
      </w:tblGrid>
      <w:tr w:rsidR="002A0375">
        <w:trPr>
          <w:trHeight w:val="296"/>
        </w:trPr>
        <w:tc>
          <w:tcPr>
            <w:tcW w:w="11023" w:type="dxa"/>
            <w:gridSpan w:val="8"/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u w:val="single"/>
                <w:lang w:eastAsia="fr-FR"/>
              </w:rPr>
            </w:pPr>
            <w:bookmarkStart w:id="0" w:name="_GoBack"/>
            <w:bookmarkEnd w:id="0"/>
            <w:r>
              <w:rPr>
                <w:rFonts w:ascii="Arial" w:hAnsi="Arial"/>
                <w:sz w:val="16"/>
                <w:szCs w:val="20"/>
                <w:u w:val="single"/>
                <w:lang w:eastAsia="fr-FR"/>
              </w:rPr>
              <w:t>Références élève :</w:t>
            </w:r>
          </w:p>
        </w:tc>
      </w:tr>
      <w:tr w:rsidR="002A0375">
        <w:trPr>
          <w:trHeight w:val="296"/>
        </w:trPr>
        <w:tc>
          <w:tcPr>
            <w:tcW w:w="3268" w:type="dxa"/>
            <w:vMerge w:val="restart"/>
            <w:tcBorders>
              <w:right w:val="single" w:sz="4" w:space="0" w:color="auto"/>
            </w:tcBorders>
            <w:vAlign w:val="center"/>
          </w:tcPr>
          <w:p w:rsidR="002A0375" w:rsidRDefault="002A0375" w:rsidP="002A0375">
            <w:pPr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</w:pPr>
            <w:r w:rsidRPr="008229C6"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  <w:t>Compétences travaillées</w:t>
            </w:r>
          </w:p>
          <w:p w:rsidR="002A0375" w:rsidRPr="008229C6" w:rsidRDefault="002A0375" w:rsidP="002A0375">
            <w:pPr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  <w:t>Cycle 3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</w:pPr>
            <w:r w:rsidRPr="008229C6"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  <w:t xml:space="preserve">Notes 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vAlign w:val="center"/>
          </w:tcPr>
          <w:p w:rsidR="002A0375" w:rsidRPr="008229C6" w:rsidRDefault="002A0375" w:rsidP="002A0375">
            <w:pPr>
              <w:jc w:val="center"/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</w:pPr>
            <w:r w:rsidRPr="008229C6">
              <w:rPr>
                <w:rFonts w:ascii="Arial" w:hAnsi="Arial"/>
                <w:b/>
                <w:sz w:val="20"/>
                <w:szCs w:val="20"/>
                <w:u w:val="single"/>
                <w:lang w:eastAsia="fr-FR"/>
              </w:rPr>
              <w:t>Niveaux de maîtrise</w:t>
            </w:r>
          </w:p>
        </w:tc>
        <w:tc>
          <w:tcPr>
            <w:tcW w:w="1417" w:type="dxa"/>
            <w:vMerge w:val="restart"/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u w:val="single"/>
                <w:lang w:eastAsia="fr-FR"/>
              </w:rPr>
            </w:pPr>
            <w:r w:rsidRPr="008229C6">
              <w:rPr>
                <w:rFonts w:ascii="Arial" w:hAnsi="Arial"/>
                <w:sz w:val="16"/>
                <w:szCs w:val="20"/>
                <w:u w:val="single"/>
                <w:lang w:eastAsia="fr-FR"/>
              </w:rPr>
              <w:t>Les 5 domaines du socle commun de connaissances, de compétences et de culture</w:t>
            </w:r>
          </w:p>
        </w:tc>
      </w:tr>
      <w:tr w:rsidR="002A0375">
        <w:trPr>
          <w:trHeight w:val="978"/>
        </w:trPr>
        <w:tc>
          <w:tcPr>
            <w:tcW w:w="3268" w:type="dxa"/>
            <w:vMerge/>
            <w:tcBorders>
              <w:righ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b/>
                <w:sz w:val="16"/>
                <w:szCs w:val="20"/>
                <w:u w:val="single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A0375" w:rsidRPr="00565664" w:rsidRDefault="002A0375" w:rsidP="002A0375">
            <w:pPr>
              <w:rPr>
                <w:rFonts w:ascii="Arial" w:hAnsi="Arial"/>
                <w:b/>
                <w:sz w:val="18"/>
                <w:szCs w:val="20"/>
                <w:u w:val="single"/>
                <w:lang w:eastAsia="fr-FR"/>
              </w:rPr>
            </w:pPr>
            <w:r w:rsidRPr="00565664">
              <w:rPr>
                <w:rFonts w:ascii="Arial" w:hAnsi="Arial"/>
                <w:b/>
                <w:sz w:val="18"/>
                <w:szCs w:val="20"/>
                <w:u w:val="single"/>
                <w:lang w:eastAsia="fr-FR"/>
              </w:rPr>
              <w:t>Domaines du socle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</w:pPr>
            <w:r w:rsidRPr="008229C6"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  <w:t>Niveau 1 :</w:t>
            </w:r>
          </w:p>
          <w:p w:rsidR="002A0375" w:rsidRPr="008229C6" w:rsidRDefault="002A0375" w:rsidP="002A0375">
            <w:pPr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</w:pPr>
            <w:r w:rsidRPr="008229C6">
              <w:rPr>
                <w:rFonts w:ascii="Arial" w:hAnsi="Arial" w:cs="Arial"/>
                <w:b/>
                <w:color w:val="373737"/>
                <w:sz w:val="16"/>
                <w:szCs w:val="28"/>
                <w:lang w:eastAsia="fr-FR"/>
              </w:rPr>
              <w:t>maîtrise insuffisante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</w:pPr>
            <w:r w:rsidRPr="008229C6"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  <w:t>Niveau 2 :</w:t>
            </w:r>
          </w:p>
          <w:p w:rsidR="002A0375" w:rsidRPr="008229C6" w:rsidRDefault="002A0375" w:rsidP="002A0375">
            <w:pPr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</w:pPr>
            <w:r w:rsidRPr="008229C6">
              <w:rPr>
                <w:rFonts w:ascii="Arial" w:hAnsi="Arial" w:cs="Arial"/>
                <w:b/>
                <w:color w:val="373737"/>
                <w:sz w:val="16"/>
                <w:szCs w:val="28"/>
                <w:lang w:eastAsia="fr-FR"/>
              </w:rPr>
              <w:t>maîtrise fragile</w:t>
            </w:r>
            <w:r w:rsidRPr="008229C6">
              <w:rPr>
                <w:rFonts w:ascii="Arial" w:hAnsi="Times New Roman"/>
                <w:b/>
                <w:color w:val="373737"/>
                <w:sz w:val="16"/>
                <w:szCs w:val="28"/>
                <w:lang w:eastAsia="fr-FR"/>
              </w:rPr>
              <w:t>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</w:pPr>
            <w:r w:rsidRPr="008229C6"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  <w:t>Niveau 3 :</w:t>
            </w:r>
          </w:p>
          <w:p w:rsidR="002A0375" w:rsidRPr="008229C6" w:rsidRDefault="002A0375" w:rsidP="002A0375">
            <w:pPr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</w:pPr>
            <w:r w:rsidRPr="008229C6">
              <w:rPr>
                <w:rFonts w:ascii="Arial" w:hAnsi="Arial" w:cs="Arial"/>
                <w:b/>
                <w:color w:val="373737"/>
                <w:sz w:val="16"/>
                <w:szCs w:val="28"/>
                <w:lang w:eastAsia="fr-FR"/>
              </w:rPr>
              <w:t>maîtrise satisfaisante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</w:pPr>
            <w:r w:rsidRPr="008229C6"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  <w:t>Niveau 4 :</w:t>
            </w:r>
          </w:p>
          <w:p w:rsidR="002A0375" w:rsidRPr="008229C6" w:rsidRDefault="002A0375" w:rsidP="002A0375">
            <w:pPr>
              <w:rPr>
                <w:rFonts w:ascii="Arial" w:hAnsi="Arial" w:cs="Arial"/>
                <w:b/>
                <w:color w:val="373737"/>
                <w:sz w:val="16"/>
                <w:szCs w:val="28"/>
                <w:u w:val="single"/>
                <w:lang w:eastAsia="fr-FR"/>
              </w:rPr>
            </w:pPr>
            <w:r w:rsidRPr="008229C6">
              <w:rPr>
                <w:rFonts w:ascii="Arial" w:hAnsi="Arial"/>
                <w:b/>
                <w:color w:val="373737"/>
                <w:sz w:val="16"/>
                <w:szCs w:val="28"/>
                <w:lang w:eastAsia="fr-FR"/>
              </w:rPr>
              <w:t>très bonne maîtrise</w:t>
            </w:r>
            <w:r w:rsidRPr="008229C6">
              <w:rPr>
                <w:rFonts w:ascii="Arial" w:hAnsi="Times New Roman"/>
                <w:b/>
                <w:color w:val="373737"/>
                <w:sz w:val="16"/>
                <w:szCs w:val="28"/>
                <w:lang w:eastAsia="fr-FR"/>
              </w:rPr>
              <w:t> </w:t>
            </w:r>
          </w:p>
        </w:tc>
        <w:tc>
          <w:tcPr>
            <w:tcW w:w="1417" w:type="dxa"/>
            <w:vMerge/>
          </w:tcPr>
          <w:p w:rsidR="002A0375" w:rsidRPr="008229C6" w:rsidRDefault="002A0375" w:rsidP="002A0375">
            <w:pPr>
              <w:rPr>
                <w:rFonts w:ascii="Arial" w:hAnsi="Arial"/>
                <w:b/>
                <w:sz w:val="16"/>
                <w:szCs w:val="20"/>
                <w:u w:val="single"/>
                <w:lang w:eastAsia="fr-FR"/>
              </w:rPr>
            </w:pPr>
          </w:p>
        </w:tc>
      </w:tr>
      <w:tr w:rsidR="002A0375">
        <w:trPr>
          <w:trHeight w:val="404"/>
        </w:trPr>
        <w:tc>
          <w:tcPr>
            <w:tcW w:w="4077" w:type="dxa"/>
            <w:gridSpan w:val="2"/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b/>
                <w:sz w:val="16"/>
                <w:szCs w:val="20"/>
                <w:u w:val="single"/>
                <w:lang w:eastAsia="fr-FR"/>
              </w:rPr>
            </w:pPr>
            <w:r w:rsidRPr="008229C6">
              <w:rPr>
                <w:rFonts w:ascii="Arial" w:hAnsi="Arial"/>
                <w:b/>
                <w:sz w:val="16"/>
                <w:szCs w:val="20"/>
                <w:u w:val="single"/>
                <w:lang w:eastAsia="fr-FR"/>
              </w:rPr>
              <w:t>Expérimenter, produire, créer</w:t>
            </w:r>
          </w:p>
        </w:tc>
        <w:tc>
          <w:tcPr>
            <w:tcW w:w="1134" w:type="dxa"/>
            <w:vMerge w:val="restart"/>
            <w:vAlign w:val="center"/>
          </w:tcPr>
          <w:p w:rsidR="002A0375" w:rsidRPr="008229C6" w:rsidRDefault="002A0375" w:rsidP="002A0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  <w:lang w:eastAsia="fr-FR"/>
              </w:rPr>
            </w:pPr>
            <w:r w:rsidRPr="008229C6">
              <w:rPr>
                <w:rFonts w:ascii="Arial" w:hAnsi="Arial" w:cs="Arial"/>
                <w:sz w:val="16"/>
                <w:szCs w:val="28"/>
                <w:lang w:eastAsia="fr-FR"/>
              </w:rPr>
              <w:t>1, 2, 4, 5</w:t>
            </w:r>
          </w:p>
          <w:p w:rsidR="002A0375" w:rsidRPr="008229C6" w:rsidRDefault="002A0375" w:rsidP="002A0375">
            <w:pPr>
              <w:rPr>
                <w:rFonts w:ascii="Arial" w:hAnsi="Arial" w:cs="Arial"/>
                <w:sz w:val="16"/>
                <w:szCs w:val="28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A0375" w:rsidRPr="00CA0535" w:rsidRDefault="002A0375" w:rsidP="002A0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8"/>
                <w:u w:val="single"/>
              </w:rPr>
            </w:pPr>
            <w:r w:rsidRPr="00CA0535">
              <w:rPr>
                <w:rFonts w:ascii="Arial" w:hAnsi="Arial" w:cs="Arial"/>
                <w:bCs/>
                <w:sz w:val="16"/>
                <w:szCs w:val="28"/>
                <w:u w:val="single"/>
              </w:rPr>
              <w:t>Domaine 1</w:t>
            </w:r>
          </w:p>
          <w:p w:rsidR="002A0375" w:rsidRPr="00CA0535" w:rsidRDefault="002A0375" w:rsidP="002A0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  <w:u w:val="single"/>
              </w:rPr>
            </w:pPr>
          </w:p>
          <w:p w:rsidR="002A0375" w:rsidRPr="00CA0535" w:rsidRDefault="002A0375" w:rsidP="002A0375">
            <w:pPr>
              <w:rPr>
                <w:rFonts w:ascii="Arial" w:hAnsi="Arial" w:cs="Arial"/>
                <w:bCs/>
                <w:i/>
                <w:iCs/>
                <w:sz w:val="16"/>
                <w:szCs w:val="28"/>
              </w:rPr>
            </w:pPr>
            <w:r w:rsidRPr="00CA0535">
              <w:rPr>
                <w:rFonts w:ascii="Arial" w:hAnsi="Arial" w:cs="Arial"/>
                <w:bCs/>
                <w:i/>
                <w:iCs/>
                <w:sz w:val="16"/>
                <w:szCs w:val="28"/>
              </w:rPr>
              <w:t>Les langages pour penser et communiquer</w:t>
            </w:r>
          </w:p>
          <w:p w:rsidR="002A0375" w:rsidRPr="00CA0535" w:rsidRDefault="002A0375" w:rsidP="002A0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28"/>
              </w:rPr>
            </w:pPr>
          </w:p>
          <w:p w:rsidR="002A0375" w:rsidRPr="00CA0535" w:rsidRDefault="002A0375" w:rsidP="002A0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</w:rPr>
            </w:pPr>
            <w:r w:rsidRPr="00CA0535">
              <w:rPr>
                <w:rFonts w:ascii="Arial" w:hAnsi="Arial" w:cs="Arial"/>
                <w:bCs/>
                <w:i/>
                <w:iCs/>
                <w:sz w:val="16"/>
                <w:szCs w:val="28"/>
              </w:rPr>
              <w:t xml:space="preserve">- </w:t>
            </w:r>
            <w:r w:rsidRPr="00CA0535">
              <w:rPr>
                <w:rFonts w:ascii="Arial" w:hAnsi="Arial" w:cs="Arial"/>
                <w:bCs/>
                <w:sz w:val="16"/>
                <w:szCs w:val="28"/>
              </w:rPr>
              <w:t>Comprendre, s'exprimer en utilisant la langue française à l'oral et à l'écrit</w:t>
            </w:r>
          </w:p>
          <w:p w:rsidR="002A0375" w:rsidRPr="00CA0535" w:rsidRDefault="002A0375" w:rsidP="002A0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8"/>
              </w:rPr>
            </w:pPr>
          </w:p>
          <w:p w:rsidR="002A0375" w:rsidRPr="00CA0535" w:rsidRDefault="002A0375" w:rsidP="002A0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8"/>
              </w:rPr>
            </w:pPr>
            <w:r w:rsidRPr="00CA0535">
              <w:rPr>
                <w:rFonts w:ascii="Arial" w:hAnsi="Arial" w:cs="Arial"/>
                <w:bCs/>
                <w:sz w:val="16"/>
                <w:szCs w:val="28"/>
              </w:rPr>
              <w:t xml:space="preserve">- Comprendre, s'exprimer en utilisant les langages mathématiques, scientifiques et informatiques </w:t>
            </w:r>
          </w:p>
          <w:p w:rsidR="002A0375" w:rsidRPr="00CA0535" w:rsidRDefault="002A0375" w:rsidP="002A0375">
            <w:pPr>
              <w:rPr>
                <w:rFonts w:ascii="Arial" w:hAnsi="Arial" w:cs="Arial"/>
                <w:bCs/>
                <w:sz w:val="16"/>
                <w:szCs w:val="28"/>
              </w:rPr>
            </w:pPr>
          </w:p>
          <w:p w:rsidR="002A0375" w:rsidRPr="00CA0535" w:rsidRDefault="002A0375" w:rsidP="002A0375">
            <w:pPr>
              <w:rPr>
                <w:sz w:val="20"/>
                <w:szCs w:val="20"/>
                <w:lang w:eastAsia="fr-FR"/>
              </w:rPr>
            </w:pPr>
            <w:r w:rsidRPr="00CA0535">
              <w:rPr>
                <w:rFonts w:ascii="Arial" w:hAnsi="Arial" w:cs="Arial"/>
                <w:bCs/>
                <w:sz w:val="16"/>
                <w:szCs w:val="28"/>
              </w:rPr>
              <w:t>- Comprendre, s'exprimer en utilisant les langages des arts et du corps</w:t>
            </w:r>
          </w:p>
        </w:tc>
      </w:tr>
      <w:tr w:rsidR="002A0375">
        <w:trPr>
          <w:trHeight w:val="423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  <w:r w:rsidRPr="008229C6">
              <w:rPr>
                <w:rFonts w:ascii="Arial" w:hAnsi="Arial"/>
                <w:sz w:val="16"/>
                <w:szCs w:val="20"/>
                <w:lang w:eastAsia="fr-FR"/>
              </w:rPr>
              <w:t>- Choisir, organiser et mobiliser des gestes, des outils et des matériaux en fonction des effets qu'ils produisent.</w:t>
            </w:r>
          </w:p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vAlign w:val="center"/>
          </w:tcPr>
          <w:p w:rsidR="002A0375" w:rsidRPr="00CA0535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</w:tr>
      <w:tr w:rsidR="002A0375">
        <w:trPr>
          <w:trHeight w:val="573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  <w:r w:rsidRPr="008229C6">
              <w:rPr>
                <w:rFonts w:ascii="Arial" w:hAnsi="Arial"/>
                <w:sz w:val="16"/>
                <w:szCs w:val="20"/>
                <w:lang w:eastAsia="fr-FR"/>
              </w:rPr>
              <w:t>- Représenter le monde environnant ou donner forme à son imaginaire en explorant divers domaines (dessin, collage, modelage, sculpture, photographie, vidéo...).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Merge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vAlign w:val="center"/>
          </w:tcPr>
          <w:p w:rsidR="002A0375" w:rsidRPr="00CA0535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</w:tr>
      <w:tr w:rsidR="002A0375">
        <w:trPr>
          <w:trHeight w:val="404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  <w:r w:rsidRPr="008229C6">
              <w:rPr>
                <w:rFonts w:ascii="Arial" w:hAnsi="Arial"/>
                <w:sz w:val="16"/>
                <w:szCs w:val="20"/>
                <w:lang w:eastAsia="fr-FR"/>
              </w:rPr>
              <w:t>- Rechercher une expression personnelle en s'éloignant des stéréotypes.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Merge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vAlign w:val="center"/>
          </w:tcPr>
          <w:p w:rsidR="002A0375" w:rsidRPr="00CA0535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</w:tr>
      <w:tr w:rsidR="002A0375">
        <w:trPr>
          <w:trHeight w:val="534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  <w:r w:rsidRPr="008229C6">
              <w:rPr>
                <w:rFonts w:ascii="Arial" w:hAnsi="Arial"/>
                <w:sz w:val="16"/>
                <w:szCs w:val="20"/>
                <w:lang w:eastAsia="fr-FR"/>
              </w:rPr>
              <w:t>- Intégrer l'usage des outils informatiques de travail de l'image et de recherche d'information, au service de la pratique plastique.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Merge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vAlign w:val="center"/>
          </w:tcPr>
          <w:p w:rsidR="002A0375" w:rsidRPr="00CA0535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</w:tr>
      <w:tr w:rsidR="002A0375">
        <w:trPr>
          <w:trHeight w:val="449"/>
        </w:trPr>
        <w:tc>
          <w:tcPr>
            <w:tcW w:w="4077" w:type="dxa"/>
            <w:gridSpan w:val="2"/>
            <w:vAlign w:val="center"/>
          </w:tcPr>
          <w:p w:rsidR="002A0375" w:rsidRPr="006015DC" w:rsidRDefault="002A0375" w:rsidP="002A0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  <w:u w:val="single"/>
                <w:lang w:eastAsia="fr-FR"/>
              </w:rPr>
            </w:pPr>
            <w:r w:rsidRPr="006015DC">
              <w:rPr>
                <w:rFonts w:ascii="Arial" w:hAnsi="Arial" w:cs="Arial"/>
                <w:b/>
                <w:bCs/>
                <w:sz w:val="16"/>
                <w:szCs w:val="28"/>
                <w:u w:val="single"/>
                <w:lang w:eastAsia="fr-FR"/>
              </w:rPr>
              <w:t>Mettre en œuvre un projet artistique</w:t>
            </w:r>
          </w:p>
        </w:tc>
        <w:tc>
          <w:tcPr>
            <w:tcW w:w="1134" w:type="dxa"/>
            <w:vMerge w:val="restart"/>
            <w:vAlign w:val="center"/>
          </w:tcPr>
          <w:p w:rsidR="002A0375" w:rsidRPr="008229C6" w:rsidRDefault="002A0375" w:rsidP="002A0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  <w:lang w:eastAsia="fr-FR"/>
              </w:rPr>
            </w:pPr>
            <w:r w:rsidRPr="008229C6">
              <w:rPr>
                <w:rFonts w:ascii="Arial" w:hAnsi="Arial" w:cs="Arial"/>
                <w:sz w:val="16"/>
                <w:szCs w:val="28"/>
                <w:lang w:eastAsia="fr-FR"/>
              </w:rPr>
              <w:t>2, 3, 5</w:t>
            </w:r>
          </w:p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vAlign w:val="center"/>
          </w:tcPr>
          <w:p w:rsidR="002A0375" w:rsidRPr="00CA0535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</w:tr>
      <w:tr w:rsidR="002A0375">
        <w:trPr>
          <w:trHeight w:val="554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  <w:r w:rsidRPr="008229C6">
              <w:rPr>
                <w:rFonts w:ascii="Arial" w:hAnsi="Arial"/>
                <w:sz w:val="16"/>
                <w:szCs w:val="20"/>
                <w:lang w:eastAsia="fr-FR"/>
              </w:rPr>
              <w:t>- Identifier les principaux outils et compétences nécessaires à la réalisation d'un projet artistique.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Merge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vAlign w:val="center"/>
          </w:tcPr>
          <w:p w:rsidR="002A0375" w:rsidRPr="00CA0535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</w:tr>
      <w:tr w:rsidR="002A0375">
        <w:trPr>
          <w:trHeight w:val="554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  <w:r w:rsidRPr="008229C6">
              <w:rPr>
                <w:rFonts w:ascii="Arial" w:hAnsi="Arial"/>
                <w:sz w:val="16"/>
                <w:szCs w:val="20"/>
                <w:lang w:eastAsia="fr-FR"/>
              </w:rPr>
              <w:t>- Se repérer dans les étapes de la réalisation d'une production plastique individuelle ou collective, anticiper les difficultés éventuelles.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Merge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vAlign w:val="center"/>
          </w:tcPr>
          <w:p w:rsidR="002A0375" w:rsidRPr="00CA0535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</w:tr>
      <w:tr w:rsidR="002A0375">
        <w:trPr>
          <w:trHeight w:val="554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  <w:r w:rsidRPr="008229C6">
              <w:rPr>
                <w:rFonts w:ascii="Arial" w:hAnsi="Arial"/>
                <w:sz w:val="16"/>
                <w:szCs w:val="20"/>
                <w:lang w:eastAsia="fr-FR"/>
              </w:rPr>
              <w:t>- Identifier et assumer sa part de responsabilité dans un processus coopératif de création.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Merge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ind w:right="1306"/>
              <w:rPr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A0375" w:rsidRPr="00CA0535" w:rsidRDefault="002A0375" w:rsidP="002A0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8"/>
                <w:u w:val="single"/>
              </w:rPr>
            </w:pPr>
            <w:r w:rsidRPr="00CA0535">
              <w:rPr>
                <w:rFonts w:ascii="Arial" w:hAnsi="Arial" w:cs="Arial"/>
                <w:bCs/>
                <w:sz w:val="16"/>
                <w:szCs w:val="28"/>
                <w:u w:val="single"/>
              </w:rPr>
              <w:t>Domaine 2</w:t>
            </w:r>
          </w:p>
          <w:p w:rsidR="002A0375" w:rsidRPr="00CA0535" w:rsidRDefault="002A0375" w:rsidP="002A0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8"/>
                <w:u w:val="single"/>
              </w:rPr>
            </w:pPr>
          </w:p>
          <w:p w:rsidR="002A0375" w:rsidRPr="00CA0535" w:rsidRDefault="002A0375" w:rsidP="002A0375">
            <w:pPr>
              <w:rPr>
                <w:sz w:val="20"/>
                <w:szCs w:val="20"/>
                <w:lang w:eastAsia="fr-FR"/>
              </w:rPr>
            </w:pPr>
            <w:r w:rsidRPr="00CA0535">
              <w:rPr>
                <w:rFonts w:ascii="Arial" w:hAnsi="Arial" w:cs="Arial"/>
                <w:bCs/>
                <w:i/>
                <w:iCs/>
                <w:sz w:val="16"/>
                <w:szCs w:val="28"/>
              </w:rPr>
              <w:t>Les méthodes et outils pour apprendre</w:t>
            </w:r>
          </w:p>
        </w:tc>
      </w:tr>
      <w:tr w:rsidR="002A0375">
        <w:trPr>
          <w:trHeight w:val="554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  <w:r w:rsidRPr="008229C6">
              <w:rPr>
                <w:rFonts w:ascii="Arial" w:hAnsi="Arial"/>
                <w:sz w:val="16"/>
                <w:szCs w:val="20"/>
                <w:lang w:eastAsia="fr-FR"/>
              </w:rPr>
              <w:t>- Adapter son projet en fonction des contraintes de réalisation et de la prise en compte du spectateur.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Merge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vAlign w:val="center"/>
          </w:tcPr>
          <w:p w:rsidR="002A0375" w:rsidRPr="00CA0535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</w:tr>
      <w:tr w:rsidR="002A0375">
        <w:trPr>
          <w:trHeight w:val="554"/>
        </w:trPr>
        <w:tc>
          <w:tcPr>
            <w:tcW w:w="4077" w:type="dxa"/>
            <w:gridSpan w:val="2"/>
            <w:vAlign w:val="center"/>
          </w:tcPr>
          <w:p w:rsidR="002A0375" w:rsidRPr="006015DC" w:rsidRDefault="002A0375" w:rsidP="002A0375">
            <w:pPr>
              <w:rPr>
                <w:rFonts w:ascii="Arial" w:hAnsi="Arial"/>
                <w:sz w:val="16"/>
                <w:szCs w:val="20"/>
                <w:u w:val="single"/>
                <w:lang w:eastAsia="fr-FR"/>
              </w:rPr>
            </w:pPr>
            <w:r w:rsidRPr="006015DC">
              <w:rPr>
                <w:rFonts w:ascii="Arial" w:hAnsi="Arial"/>
                <w:b/>
                <w:sz w:val="16"/>
                <w:u w:val="single"/>
              </w:rPr>
              <w:t>S'exprimer, analyser sa pratique, celle de ses pairs ; établir une relation avec celle des artistes, s'ouvrir à l'altérité</w:t>
            </w:r>
          </w:p>
        </w:tc>
        <w:tc>
          <w:tcPr>
            <w:tcW w:w="1134" w:type="dxa"/>
            <w:vMerge w:val="restart"/>
            <w:vAlign w:val="center"/>
          </w:tcPr>
          <w:p w:rsidR="002A0375" w:rsidRPr="003203A0" w:rsidRDefault="002A0375" w:rsidP="002A0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</w:rPr>
            </w:pPr>
            <w:r w:rsidRPr="003203A0">
              <w:rPr>
                <w:rFonts w:ascii="Arial" w:hAnsi="Arial" w:cs="Arial"/>
                <w:sz w:val="16"/>
                <w:szCs w:val="28"/>
              </w:rPr>
              <w:t>1, 3</w:t>
            </w:r>
          </w:p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vAlign w:val="center"/>
          </w:tcPr>
          <w:p w:rsidR="002A0375" w:rsidRPr="00CA0535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</w:tr>
      <w:tr w:rsidR="002A0375">
        <w:trPr>
          <w:trHeight w:val="554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2A0375" w:rsidRPr="00565664" w:rsidRDefault="002A0375" w:rsidP="002A0375">
            <w:pPr>
              <w:rPr>
                <w:rFonts w:ascii="Arial" w:hAnsi="Arial"/>
                <w:sz w:val="16"/>
              </w:rPr>
            </w:pPr>
            <w:r w:rsidRPr="00DE236F">
              <w:rPr>
                <w:rFonts w:ascii="Arial" w:hAnsi="Arial"/>
                <w:sz w:val="16"/>
              </w:rPr>
              <w:t>- Décrire et interroger à l'aide d'un vocabulaire spécifique ses productions plastiques, celles de ses pairs et des œuvres d'art étudiées en classe.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Merge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A0375" w:rsidRPr="00CA0535" w:rsidRDefault="002A0375" w:rsidP="002A0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  <w:u w:val="single"/>
              </w:rPr>
            </w:pPr>
            <w:r w:rsidRPr="00CA0535">
              <w:rPr>
                <w:rFonts w:ascii="Arial" w:hAnsi="Arial" w:cs="Arial"/>
                <w:sz w:val="16"/>
                <w:szCs w:val="28"/>
                <w:u w:val="single"/>
              </w:rPr>
              <w:t> </w:t>
            </w:r>
          </w:p>
          <w:p w:rsidR="002A0375" w:rsidRPr="00CA0535" w:rsidRDefault="002A0375" w:rsidP="002A0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8"/>
                <w:u w:val="single"/>
              </w:rPr>
            </w:pPr>
            <w:r w:rsidRPr="00CA0535">
              <w:rPr>
                <w:rFonts w:ascii="Arial" w:hAnsi="Arial" w:cs="Arial"/>
                <w:bCs/>
                <w:sz w:val="16"/>
                <w:szCs w:val="28"/>
                <w:u w:val="single"/>
              </w:rPr>
              <w:t>Domaine 3</w:t>
            </w:r>
          </w:p>
          <w:p w:rsidR="002A0375" w:rsidRPr="00CA0535" w:rsidRDefault="002A0375" w:rsidP="002A0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  <w:u w:val="single"/>
              </w:rPr>
            </w:pPr>
          </w:p>
          <w:p w:rsidR="002A0375" w:rsidRPr="00CA0535" w:rsidRDefault="002A0375" w:rsidP="002A0375">
            <w:pPr>
              <w:rPr>
                <w:rFonts w:ascii="Arial" w:hAnsi="Arial" w:cs="Arial"/>
                <w:bCs/>
                <w:sz w:val="16"/>
                <w:szCs w:val="28"/>
                <w:u w:val="single"/>
              </w:rPr>
            </w:pPr>
            <w:r w:rsidRPr="00CA0535">
              <w:rPr>
                <w:rFonts w:ascii="Arial" w:hAnsi="Arial" w:cs="Arial"/>
                <w:bCs/>
                <w:i/>
                <w:iCs/>
                <w:sz w:val="16"/>
                <w:szCs w:val="28"/>
              </w:rPr>
              <w:t>La formation de la personne et du citoyen</w:t>
            </w:r>
          </w:p>
        </w:tc>
      </w:tr>
      <w:tr w:rsidR="002A0375">
        <w:trPr>
          <w:trHeight w:val="554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2A0375" w:rsidRPr="00565664" w:rsidRDefault="002A0375" w:rsidP="002A0375">
            <w:pPr>
              <w:rPr>
                <w:rFonts w:ascii="Arial" w:hAnsi="Arial"/>
                <w:sz w:val="16"/>
              </w:rPr>
            </w:pPr>
            <w:r w:rsidRPr="00DE236F">
              <w:rPr>
                <w:rFonts w:ascii="Arial" w:hAnsi="Arial"/>
                <w:sz w:val="16"/>
              </w:rPr>
              <w:t>- Justifier des choix pour rendre compte du cheminement qui conduit de l'intention à la réalisation.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Merge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vAlign w:val="center"/>
          </w:tcPr>
          <w:p w:rsidR="002A0375" w:rsidRPr="00CA0535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</w:tr>
      <w:tr w:rsidR="002A0375">
        <w:trPr>
          <w:trHeight w:val="554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  <w:r w:rsidRPr="00DE236F">
              <w:rPr>
                <w:rFonts w:ascii="Arial" w:hAnsi="Arial"/>
                <w:sz w:val="16"/>
              </w:rPr>
              <w:t>- Formuler une expression juste de ses émotions, en prenant appui sur ses propres réalisations plastiques, celles des autres élèves et des œuvres d'art.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Merge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A0375" w:rsidRPr="00CA0535" w:rsidRDefault="002A0375" w:rsidP="002A03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  <w:u w:val="single"/>
              </w:rPr>
            </w:pPr>
            <w:r w:rsidRPr="00CA0535">
              <w:rPr>
                <w:rFonts w:ascii="Arial" w:hAnsi="Arial" w:cs="Arial"/>
                <w:bCs/>
                <w:sz w:val="16"/>
                <w:szCs w:val="28"/>
                <w:u w:val="single"/>
              </w:rPr>
              <w:t>Domaine 4</w:t>
            </w:r>
          </w:p>
          <w:p w:rsidR="002A0375" w:rsidRPr="00CA0535" w:rsidRDefault="002A0375" w:rsidP="002A0375">
            <w:pPr>
              <w:rPr>
                <w:rFonts w:ascii="Arial" w:hAnsi="Arial" w:cs="Arial"/>
                <w:bCs/>
                <w:i/>
                <w:iCs/>
                <w:sz w:val="16"/>
                <w:szCs w:val="28"/>
              </w:rPr>
            </w:pPr>
          </w:p>
          <w:p w:rsidR="002A0375" w:rsidRPr="00CA0535" w:rsidRDefault="002A0375" w:rsidP="002A0375">
            <w:pPr>
              <w:rPr>
                <w:sz w:val="20"/>
                <w:szCs w:val="20"/>
                <w:lang w:eastAsia="fr-FR"/>
              </w:rPr>
            </w:pPr>
            <w:r w:rsidRPr="00CA0535">
              <w:rPr>
                <w:rFonts w:ascii="Arial" w:hAnsi="Arial" w:cs="Arial"/>
                <w:bCs/>
                <w:i/>
                <w:iCs/>
                <w:sz w:val="16"/>
                <w:szCs w:val="28"/>
              </w:rPr>
              <w:t>Les systèmes naturels et les systèmes techniques</w:t>
            </w:r>
          </w:p>
        </w:tc>
      </w:tr>
      <w:tr w:rsidR="002A0375">
        <w:trPr>
          <w:trHeight w:val="554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2A0375" w:rsidRPr="006015DC" w:rsidRDefault="002A0375" w:rsidP="002A0375">
            <w:pPr>
              <w:rPr>
                <w:rFonts w:ascii="Arial" w:hAnsi="Arial"/>
                <w:b/>
                <w:sz w:val="16"/>
                <w:u w:val="single"/>
              </w:rPr>
            </w:pPr>
            <w:r w:rsidRPr="006015DC">
              <w:rPr>
                <w:rFonts w:ascii="Arial" w:hAnsi="Arial"/>
                <w:b/>
                <w:sz w:val="16"/>
                <w:u w:val="single"/>
              </w:rPr>
              <w:t>Se repérer dans les domaines liés aux arts plastiques, être sensible aux questions de l'art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  <w:r w:rsidRPr="003203A0">
              <w:rPr>
                <w:rFonts w:ascii="Arial" w:hAnsi="Arial"/>
                <w:sz w:val="16"/>
              </w:rPr>
              <w:t>1, 3, 5</w:t>
            </w: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vAlign w:val="center"/>
          </w:tcPr>
          <w:p w:rsidR="002A0375" w:rsidRPr="00CA0535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</w:tr>
      <w:tr w:rsidR="002A0375">
        <w:trPr>
          <w:trHeight w:val="554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2A0375" w:rsidRPr="006015DC" w:rsidRDefault="002A0375" w:rsidP="002A0375">
            <w:pPr>
              <w:rPr>
                <w:rFonts w:ascii="Arial" w:hAnsi="Arial"/>
                <w:sz w:val="16"/>
              </w:rPr>
            </w:pPr>
            <w:r w:rsidRPr="00DE236F">
              <w:rPr>
                <w:rFonts w:ascii="Arial" w:hAnsi="Arial"/>
                <w:sz w:val="16"/>
              </w:rPr>
              <w:t>- Repérer, pour les dépasser, certains a priori et stéréotypes culturels et artistiques.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Merge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/>
            <w:vAlign w:val="center"/>
          </w:tcPr>
          <w:p w:rsidR="002A0375" w:rsidRPr="00CA0535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</w:tr>
      <w:tr w:rsidR="002A0375">
        <w:trPr>
          <w:trHeight w:val="554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2A0375" w:rsidRPr="00DE236F" w:rsidRDefault="002A0375" w:rsidP="002A0375">
            <w:pPr>
              <w:rPr>
                <w:rFonts w:ascii="Arial" w:hAnsi="Arial"/>
                <w:sz w:val="16"/>
              </w:rPr>
            </w:pPr>
            <w:r w:rsidRPr="00DE236F">
              <w:rPr>
                <w:rFonts w:ascii="Arial" w:hAnsi="Arial"/>
                <w:sz w:val="16"/>
              </w:rPr>
              <w:t>- Identifier quelques caractéristiques qui inscrivent une œuvre d'art dans une aire géographique ou culturelle et dans un temps historique, contemporain, proche ou lointain.</w:t>
            </w:r>
          </w:p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Merge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A0375" w:rsidRPr="00CA0535" w:rsidRDefault="002A0375" w:rsidP="002A0375">
            <w:pPr>
              <w:widowControl w:val="0"/>
              <w:tabs>
                <w:tab w:val="left" w:pos="143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  <w:u w:val="single"/>
              </w:rPr>
            </w:pPr>
            <w:r w:rsidRPr="00CA0535">
              <w:rPr>
                <w:rFonts w:ascii="Arial" w:hAnsi="Arial" w:cs="Arial"/>
                <w:sz w:val="16"/>
                <w:szCs w:val="28"/>
                <w:u w:val="single"/>
              </w:rPr>
              <w:t> </w:t>
            </w:r>
          </w:p>
          <w:p w:rsidR="002A0375" w:rsidRPr="00CA0535" w:rsidRDefault="002A0375" w:rsidP="002A0375">
            <w:pPr>
              <w:widowControl w:val="0"/>
              <w:tabs>
                <w:tab w:val="left" w:pos="1438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28"/>
                <w:u w:val="single"/>
              </w:rPr>
            </w:pPr>
            <w:r w:rsidRPr="00CA0535">
              <w:rPr>
                <w:rFonts w:ascii="Arial" w:hAnsi="Arial" w:cs="Arial"/>
                <w:bCs/>
                <w:sz w:val="16"/>
                <w:szCs w:val="28"/>
                <w:u w:val="single"/>
              </w:rPr>
              <w:t>Domaine 5</w:t>
            </w:r>
          </w:p>
          <w:p w:rsidR="002A0375" w:rsidRPr="00CA0535" w:rsidRDefault="002A0375" w:rsidP="002A0375">
            <w:pPr>
              <w:widowControl w:val="0"/>
              <w:tabs>
                <w:tab w:val="left" w:pos="143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8"/>
                <w:u w:val="single"/>
              </w:rPr>
            </w:pPr>
          </w:p>
          <w:p w:rsidR="002A0375" w:rsidRPr="00CA0535" w:rsidRDefault="002A0375" w:rsidP="002A0375">
            <w:pPr>
              <w:rPr>
                <w:rFonts w:ascii="Arial" w:hAnsi="Arial" w:cs="Arial"/>
                <w:bCs/>
                <w:sz w:val="16"/>
                <w:szCs w:val="28"/>
                <w:u w:val="single"/>
              </w:rPr>
            </w:pPr>
            <w:r w:rsidRPr="00CA0535">
              <w:rPr>
                <w:rFonts w:ascii="Arial" w:hAnsi="Arial" w:cs="Arial"/>
                <w:bCs/>
                <w:i/>
                <w:iCs/>
                <w:sz w:val="16"/>
                <w:szCs w:val="28"/>
              </w:rPr>
              <w:t>Les représentations du monde et l'activité humaine</w:t>
            </w:r>
          </w:p>
        </w:tc>
      </w:tr>
      <w:tr w:rsidR="002A0375">
        <w:trPr>
          <w:trHeight w:val="554"/>
        </w:trPr>
        <w:tc>
          <w:tcPr>
            <w:tcW w:w="3268" w:type="dxa"/>
            <w:tcBorders>
              <w:righ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  <w:r w:rsidRPr="00DE236F">
              <w:rPr>
                <w:rFonts w:ascii="Arial" w:hAnsi="Arial"/>
                <w:sz w:val="16"/>
              </w:rPr>
              <w:t>- Décrire des œuvres d'art, en proposer une compréhension personnelle argumentée.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2A0375" w:rsidRPr="008229C6" w:rsidRDefault="002A0375" w:rsidP="002A0375">
            <w:pPr>
              <w:rPr>
                <w:rFonts w:ascii="Arial" w:hAnsi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Merge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vMerge/>
          </w:tcPr>
          <w:p w:rsidR="002A0375" w:rsidRPr="008229C6" w:rsidRDefault="002A0375" w:rsidP="002A0375">
            <w:pPr>
              <w:rPr>
                <w:sz w:val="20"/>
                <w:szCs w:val="20"/>
                <w:lang w:eastAsia="fr-FR"/>
              </w:rPr>
            </w:pPr>
          </w:p>
        </w:tc>
      </w:tr>
    </w:tbl>
    <w:p w:rsidR="00C620EE" w:rsidRDefault="0064313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8001000</wp:posOffset>
                </wp:positionV>
                <wp:extent cx="1137920" cy="680720"/>
                <wp:effectExtent l="0" t="0" r="17780" b="177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203D" w:rsidRPr="00195CB0" w:rsidRDefault="0028203D" w:rsidP="0028203D">
                            <w:pPr>
                              <w:rPr>
                                <w:rFonts w:eastAsia="Times New Roman"/>
                                <w:sz w:val="16"/>
                              </w:rPr>
                            </w:pPr>
                            <w:r w:rsidRPr="00195CB0">
                              <w:rPr>
                                <w:rFonts w:eastAsia="Times New Roman"/>
                                <w:sz w:val="16"/>
                              </w:rPr>
                              <w:t xml:space="preserve">Document de travail </w:t>
                            </w:r>
                          </w:p>
                          <w:p w:rsidR="0028203D" w:rsidRDefault="0028203D" w:rsidP="0028203D">
                            <w:pPr>
                              <w:rPr>
                                <w:rFonts w:eastAsia="Times New Roman"/>
                                <w:sz w:val="16"/>
                              </w:rPr>
                            </w:pPr>
                            <w:r w:rsidRPr="00195CB0">
                              <w:rPr>
                                <w:rFonts w:eastAsia="Times New Roman"/>
                                <w:sz w:val="16"/>
                              </w:rPr>
                              <w:t>Rachel Verjus</w:t>
                            </w:r>
                          </w:p>
                          <w:p w:rsidR="0028203D" w:rsidRDefault="0028203D" w:rsidP="0028203D">
                            <w:pPr>
                              <w:rPr>
                                <w:rFonts w:eastAsia="Times New Roman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</w:rPr>
                              <w:t>Collège Proudhon</w:t>
                            </w:r>
                          </w:p>
                          <w:p w:rsidR="0028203D" w:rsidRPr="00195CB0" w:rsidRDefault="0028203D" w:rsidP="0028203D">
                            <w:pPr>
                              <w:rPr>
                                <w:rFonts w:eastAsia="Times New Roman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sz w:val="16"/>
                              </w:rPr>
                              <w:t>Besançon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35.95pt;margin-top:630pt;width:89.6pt;height: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" filled="f">
                <v:textbox inset=",7.2pt,,7.2pt">
                  <w:txbxContent>
                    <w:p w:rsidR="0028203D" w:rsidRPr="00195CB0" w:rsidRDefault="0028203D" w:rsidP="0028203D">
                      <w:pPr>
                        <w:rPr>
                          <w:rFonts w:eastAsia="Times New Roman"/>
                          <w:sz w:val="16"/>
                        </w:rPr>
                      </w:pPr>
                      <w:r w:rsidRPr="00195CB0">
                        <w:rPr>
                          <w:rFonts w:eastAsia="Times New Roman"/>
                          <w:sz w:val="16"/>
                        </w:rPr>
                        <w:t xml:space="preserve">Document de travail </w:t>
                      </w:r>
                    </w:p>
                    <w:p w:rsidR="0028203D" w:rsidRDefault="0028203D" w:rsidP="0028203D">
                      <w:pPr>
                        <w:rPr>
                          <w:rFonts w:eastAsia="Times New Roman"/>
                          <w:sz w:val="16"/>
                        </w:rPr>
                      </w:pPr>
                      <w:r w:rsidRPr="00195CB0">
                        <w:rPr>
                          <w:rFonts w:eastAsia="Times New Roman"/>
                          <w:sz w:val="16"/>
                        </w:rPr>
                        <w:t>Rachel Verjus</w:t>
                      </w:r>
                    </w:p>
                    <w:p w:rsidR="0028203D" w:rsidRDefault="0028203D" w:rsidP="0028203D">
                      <w:pPr>
                        <w:rPr>
                          <w:rFonts w:eastAsia="Times New Roman"/>
                          <w:sz w:val="16"/>
                        </w:rPr>
                      </w:pPr>
                      <w:r>
                        <w:rPr>
                          <w:rFonts w:eastAsia="Times New Roman"/>
                          <w:sz w:val="16"/>
                        </w:rPr>
                        <w:t>Collège Proudhon</w:t>
                      </w:r>
                    </w:p>
                    <w:p w:rsidR="0028203D" w:rsidRPr="00195CB0" w:rsidRDefault="0028203D" w:rsidP="0028203D">
                      <w:pPr>
                        <w:rPr>
                          <w:rFonts w:eastAsia="Times New Roman"/>
                          <w:sz w:val="16"/>
                        </w:rPr>
                      </w:pPr>
                      <w:r>
                        <w:rPr>
                          <w:rFonts w:eastAsia="Times New Roman"/>
                          <w:sz w:val="16"/>
                        </w:rPr>
                        <w:t>Besançon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C620EE" w:rsidSect="00C620E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3D"/>
    <w:rsid w:val="0028203D"/>
    <w:rsid w:val="002A0375"/>
    <w:rsid w:val="003B3AC1"/>
    <w:rsid w:val="006431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3D"/>
    <w:rPr>
      <w:rFonts w:ascii="Cambria" w:eastAsia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8203D"/>
    <w:rPr>
      <w:rFonts w:ascii="Cambria" w:eastAsia="Cambria" w:hAnsi="Cambria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3D"/>
    <w:rPr>
      <w:rFonts w:ascii="Cambria" w:eastAsia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8203D"/>
    <w:rPr>
      <w:rFonts w:ascii="Cambria" w:eastAsia="Cambria" w:hAnsi="Cambria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2508</Characters>
  <Application>Microsoft Macintosh Word</Application>
  <DocSecurity>0</DocSecurity>
  <Lines>20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Verjus</dc:creator>
  <cp:keywords/>
  <cp:lastModifiedBy>olivier</cp:lastModifiedBy>
  <cp:revision>2</cp:revision>
  <dcterms:created xsi:type="dcterms:W3CDTF">2017-06-18T15:03:00Z</dcterms:created>
  <dcterms:modified xsi:type="dcterms:W3CDTF">2017-06-18T15:03:00Z</dcterms:modified>
</cp:coreProperties>
</file>